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D617" w14:textId="2DDC28B1" w:rsidR="00D85709" w:rsidRPr="002327EC" w:rsidRDefault="00D85709">
      <w:pPr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*Zdjęcie każdej uprawy należy podpisać w następujący sposób:</w:t>
      </w:r>
    </w:p>
    <w:p w14:paraId="010AFD96" w14:textId="44D9C117" w:rsidR="0083237F" w:rsidRPr="002327EC" w:rsidRDefault="00D85709">
      <w:pPr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Nazwa uprawy, numer ewidencyjny działki, aktualna data oraz podpis producenta rolnego.</w:t>
      </w:r>
    </w:p>
    <w:p w14:paraId="232E6619" w14:textId="77777777" w:rsidR="00B73E55" w:rsidRPr="002327EC" w:rsidRDefault="00B73E5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0D1788D" w14:textId="1FCD5479" w:rsidR="00B73E55" w:rsidRPr="002327EC" w:rsidRDefault="00B73E55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>Przykład:</w:t>
      </w:r>
    </w:p>
    <w:p w14:paraId="7E499E2E" w14:textId="6A909531" w:rsidR="007B785C" w:rsidRPr="002327EC" w:rsidRDefault="007B785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>Załącznik do zgłoszenia szkód:</w:t>
      </w:r>
    </w:p>
    <w:p w14:paraId="440DCBA4" w14:textId="7D844432" w:rsidR="00B73E55" w:rsidRPr="002327EC" w:rsidRDefault="007B785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 xml:space="preserve">Poz. 1 - </w:t>
      </w:r>
      <w:r w:rsidR="00B73E55" w:rsidRPr="002327EC">
        <w:rPr>
          <w:rFonts w:asciiTheme="majorHAnsi" w:hAnsiTheme="majorHAnsi" w:cstheme="majorHAnsi"/>
          <w:b/>
          <w:bCs/>
          <w:sz w:val="28"/>
          <w:szCs w:val="28"/>
        </w:rPr>
        <w:t xml:space="preserve">Czarna porzeczka, Działka 98 – obręb 0027 Łady, 13 lipca 2026, </w:t>
      </w:r>
    </w:p>
    <w:p w14:paraId="270597E0" w14:textId="77777777" w:rsidR="00B73E55" w:rsidRPr="001E378B" w:rsidRDefault="00B73E55">
      <w:pPr>
        <w:rPr>
          <w:rFonts w:asciiTheme="majorHAnsi" w:hAnsiTheme="majorHAnsi" w:cstheme="majorHAnsi"/>
          <w:sz w:val="24"/>
          <w:szCs w:val="24"/>
        </w:rPr>
      </w:pPr>
    </w:p>
    <w:p w14:paraId="499ADACB" w14:textId="0AF3815A" w:rsidR="00B73E55" w:rsidRPr="001E378B" w:rsidRDefault="00B73E55">
      <w:pPr>
        <w:rPr>
          <w:rFonts w:asciiTheme="majorHAnsi" w:hAnsiTheme="majorHAnsi" w:cstheme="majorHAnsi"/>
          <w:sz w:val="24"/>
          <w:szCs w:val="24"/>
        </w:rPr>
      </w:pPr>
      <w:r w:rsidRPr="001E378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1CD92460" wp14:editId="601EFC99">
            <wp:extent cx="6076241" cy="4048760"/>
            <wp:effectExtent l="0" t="0" r="127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474" cy="405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622C0" w14:textId="785FFD68" w:rsidR="007B785C" w:rsidRPr="001E378B" w:rsidRDefault="007B785C">
      <w:pPr>
        <w:rPr>
          <w:rFonts w:asciiTheme="majorHAnsi" w:hAnsiTheme="majorHAnsi" w:cstheme="majorHAnsi"/>
          <w:sz w:val="24"/>
          <w:szCs w:val="24"/>
        </w:rPr>
      </w:pPr>
    </w:p>
    <w:p w14:paraId="158980EF" w14:textId="572417EE" w:rsidR="007B785C" w:rsidRPr="001E378B" w:rsidRDefault="007B785C">
      <w:pPr>
        <w:rPr>
          <w:rFonts w:asciiTheme="majorHAnsi" w:hAnsiTheme="majorHAnsi" w:cstheme="majorHAnsi"/>
          <w:sz w:val="24"/>
          <w:szCs w:val="24"/>
        </w:rPr>
      </w:pPr>
    </w:p>
    <w:p w14:paraId="1EB6EDC3" w14:textId="6ACC25AF" w:rsidR="007B785C" w:rsidRPr="002327EC" w:rsidRDefault="007B785C">
      <w:pPr>
        <w:rPr>
          <w:rFonts w:asciiTheme="majorHAnsi" w:hAnsiTheme="majorHAnsi" w:cstheme="majorHAnsi"/>
          <w:sz w:val="28"/>
          <w:szCs w:val="28"/>
        </w:rPr>
      </w:pPr>
    </w:p>
    <w:p w14:paraId="34CE8E3B" w14:textId="0A376B4D" w:rsidR="007B785C" w:rsidRPr="002327EC" w:rsidRDefault="007B785C" w:rsidP="007B785C">
      <w:pPr>
        <w:jc w:val="right"/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…………………………………………………………..</w:t>
      </w:r>
    </w:p>
    <w:p w14:paraId="0B1C22AC" w14:textId="78F9A27D" w:rsidR="007B785C" w:rsidRPr="002327EC" w:rsidRDefault="009D3433" w:rsidP="007B785C">
      <w:pPr>
        <w:jc w:val="right"/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 xml:space="preserve">Data podpisu, czytelny </w:t>
      </w:r>
      <w:r w:rsidR="007B785C" w:rsidRPr="002327EC">
        <w:rPr>
          <w:rFonts w:asciiTheme="majorHAnsi" w:hAnsiTheme="majorHAnsi" w:cstheme="majorHAnsi"/>
          <w:sz w:val="28"/>
          <w:szCs w:val="28"/>
        </w:rPr>
        <w:t>podpis producenta rolnego</w:t>
      </w:r>
    </w:p>
    <w:sectPr w:rsidR="007B785C" w:rsidRPr="00232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6E"/>
    <w:rsid w:val="001E378B"/>
    <w:rsid w:val="002327EC"/>
    <w:rsid w:val="003F0B80"/>
    <w:rsid w:val="00491A9A"/>
    <w:rsid w:val="007B785C"/>
    <w:rsid w:val="0083237F"/>
    <w:rsid w:val="009D3433"/>
    <w:rsid w:val="00AE626E"/>
    <w:rsid w:val="00B73E55"/>
    <w:rsid w:val="00D8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7202"/>
  <w15:chartTrackingRefBased/>
  <w15:docId w15:val="{EA735A23-D28F-49E9-8551-6422E4F3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Musiał</dc:creator>
  <cp:keywords/>
  <dc:description/>
  <cp:lastModifiedBy>Piotr Wawer</cp:lastModifiedBy>
  <cp:revision>2</cp:revision>
  <dcterms:created xsi:type="dcterms:W3CDTF">2026-07-22T06:54:00Z</dcterms:created>
  <dcterms:modified xsi:type="dcterms:W3CDTF">2026-07-22T06:54:00Z</dcterms:modified>
</cp:coreProperties>
</file>